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67FA92C7"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Велт Технолоджис» </w:t>
      </w:r>
      <w:proofErr w:type="spellStart"/>
      <w:r w:rsidR="00B52B92" w:rsidRPr="00017BA4">
        <w:t>Сыртланова</w:t>
      </w:r>
      <w:proofErr w:type="spellEnd"/>
      <w:r w:rsidR="00B52B92" w:rsidRPr="00017BA4">
        <w:t xml:space="preserve"> Михаила Викторовича</w:t>
      </w:r>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B52B92">
        <w:t>,</w:t>
      </w:r>
      <w:r w:rsidRPr="008C318B">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B52B92">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790DE02A"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77777777" w:rsidR="0050519C" w:rsidRPr="00545440" w:rsidRDefault="0050519C" w:rsidP="0050519C">
      <w:pPr>
        <w:ind w:right="39" w:firstLine="360"/>
        <w:jc w:val="both"/>
      </w:pPr>
      <w:r w:rsidRPr="00545440">
        <w:t>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Используемые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t xml:space="preserve">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w:t>
      </w:r>
      <w:r w:rsidRPr="00545440">
        <w:lastRenderedPageBreak/>
        <w:t>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65344173" w14:textId="77777777" w:rsidR="00B37884" w:rsidRPr="008E7E51" w:rsidRDefault="0050519C" w:rsidP="00B37884">
      <w:pPr>
        <w:ind w:right="39" w:firstLine="360"/>
        <w:jc w:val="both"/>
      </w:pPr>
      <w:r w:rsidRPr="00545440">
        <w:t xml:space="preserve">4.2. </w:t>
      </w:r>
      <w:r w:rsidR="00B37884" w:rsidRPr="008E7E51">
        <w:t>Адрес доставки – склад Покупателя, если иное не оговорено в Спецификациях. Датой поставки Товара (датой исполнения обязанности Поставщика по поставке Товара) является дата доставки Товара на склад Покупателя, указанная в акте о приемке-передаче</w:t>
      </w:r>
      <w:r w:rsidR="00B37884">
        <w:t>,</w:t>
      </w:r>
      <w:r w:rsidR="00B37884" w:rsidRPr="008E7E51">
        <w:t xml:space="preserve"> или в товарно-транспортной накладной</w:t>
      </w:r>
      <w:r w:rsidR="00B37884">
        <w:t>, или в транспортной накладной</w:t>
      </w:r>
      <w:r w:rsidR="00B37884" w:rsidRPr="008E7E51">
        <w:t>, подписанных полномочными представителями сторон.</w:t>
      </w:r>
    </w:p>
    <w:p w14:paraId="20BFC74D" w14:textId="77777777" w:rsidR="00B37884" w:rsidRDefault="00B37884" w:rsidP="00B37884">
      <w:pPr>
        <w:ind w:right="39" w:firstLine="360"/>
        <w:jc w:val="both"/>
      </w:pPr>
      <w:r>
        <w:t>Право собственности на Товар переходят от Поставщика к Покупателю с момента приемки Товара на складе Покупателя и подписания товарной накладной или универсального передаточного документа представителями сторон.</w:t>
      </w:r>
    </w:p>
    <w:p w14:paraId="784D9C60" w14:textId="77777777" w:rsidR="00B37884" w:rsidRPr="008E7E51" w:rsidRDefault="00B37884" w:rsidP="00B37884">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2572BB4" w:rsidR="0050519C" w:rsidRPr="00545440" w:rsidRDefault="0050519C" w:rsidP="00B37884">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77777777" w:rsidR="0050519C" w:rsidRPr="00545440" w:rsidRDefault="0050519C" w:rsidP="0050519C">
      <w:pPr>
        <w:ind w:right="39" w:firstLine="360"/>
        <w:jc w:val="both"/>
      </w:pPr>
      <w:r w:rsidRPr="00545440">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xml:space="preserve">,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w:t>
      </w:r>
      <w:r w:rsidRPr="00545440">
        <w:lastRenderedPageBreak/>
        <w:t>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lastRenderedPageBreak/>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lastRenderedPageBreak/>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lastRenderedPageBreak/>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5B7DE663"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628609, Ханты-Мансийский автономный округ-Югра, г. Нижневартовск,  ЗПУ, панель 13, ул. Индустриальная, д. 66а</w:t>
      </w:r>
      <w:r w:rsidRPr="00A408D6">
        <w:rPr>
          <w:b/>
        </w:rPr>
        <w:t xml:space="preserve"> для ООО «КАТОБЬНЕФТЬ</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6BD55E70" w:rsidR="00A408D6" w:rsidRPr="00A30041" w:rsidRDefault="00A408D6" w:rsidP="00830FE2">
      <w:pPr>
        <w:contextualSpacing/>
        <w:jc w:val="both"/>
        <w:rPr>
          <w:rFonts w:eastAsia="Calibri"/>
          <w:lang w:eastAsia="en-US"/>
        </w:rPr>
      </w:pPr>
      <w:r w:rsidRPr="008753DA">
        <w:t xml:space="preserve">        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A30041" w:rsidRPr="008753DA">
        <w:rPr>
          <w:b/>
        </w:rPr>
        <w:t>628609, Ханты-Мансийский автономный</w:t>
      </w:r>
      <w:r w:rsidR="008753DA" w:rsidRPr="008753DA">
        <w:rPr>
          <w:b/>
        </w:rPr>
        <w:t xml:space="preserve"> округ-Югра, г. Нижневартовск, </w:t>
      </w:r>
      <w:r w:rsidR="00A30041" w:rsidRPr="008753DA">
        <w:rPr>
          <w:b/>
        </w:rPr>
        <w:t>ЗПУ, панель 13, ул. Индустриальная, д. 66а для ООО «КАТОБЬНЕФТЬ</w:t>
      </w:r>
      <w:r w:rsidR="00A30041" w:rsidRPr="008753DA">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A408D6">
      <w:pPr>
        <w:spacing w:after="200" w:line="276" w:lineRule="auto"/>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50519C">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t>Ответственность Сторон</w:t>
      </w:r>
    </w:p>
    <w:p w14:paraId="29F563E2" w14:textId="256EF432" w:rsidR="0050519C" w:rsidRPr="00A408D6" w:rsidRDefault="00F62CC8" w:rsidP="00A271F4">
      <w:pPr>
        <w:ind w:right="39"/>
        <w:jc w:val="both"/>
        <w:rPr>
          <w:b/>
        </w:rPr>
      </w:pPr>
      <w:r>
        <w:lastRenderedPageBreak/>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6CEC7AF3"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4FC04801"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DF7B97">
        <w:t>его</w:t>
      </w:r>
      <w:r w:rsidR="0050519C" w:rsidRPr="00545440">
        <w:t xml:space="preserve"> приобретение и, </w:t>
      </w:r>
      <w:r w:rsidR="0050519C" w:rsidRPr="00545440">
        <w:lastRenderedPageBreak/>
        <w:t>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0"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0"/>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w:t>
      </w:r>
      <w:r w:rsidR="0050519C" w:rsidRPr="00545440">
        <w:rPr>
          <w:rFonts w:ascii="Times New Roman" w:hAnsi="Times New Roman" w:cs="Times New Roman"/>
          <w:sz w:val="24"/>
          <w:szCs w:val="24"/>
        </w:rPr>
        <w:lastRenderedPageBreak/>
        <w:t>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lastRenderedPageBreak/>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71817579"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A73E76" w:rsidRPr="00A73E76">
        <w:rPr>
          <w:b/>
          <w:i/>
        </w:rPr>
        <w:t>4</w:t>
      </w:r>
      <w:r w:rsidR="0050519C" w:rsidRPr="00545440">
        <w:rPr>
          <w:b/>
          <w:i/>
        </w:rPr>
        <w:t xml:space="preserve"> г.,</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5B7CB015"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Настоящим 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а именно Договором, дополнительными соглашениями, приложениями, спецификациями, заказами, соглашениями о расторжении Договора, соглашениями о расторжении/изменении спецификаций, иными соглашениями, заключаемыми в соответствии с Договором. В части обмена иными документами в рамках исполнения Договора Стороны сохраняют порядок, установленный разделом 1</w:t>
      </w:r>
      <w:r w:rsidR="0045177C">
        <w:rPr>
          <w:rFonts w:ascii="Times New Roman" w:hAnsi="Times New Roman" w:cs="Times New Roman"/>
          <w:bCs/>
          <w:sz w:val="24"/>
          <w:szCs w:val="24"/>
        </w:rPr>
        <w:t>5</w:t>
      </w:r>
      <w:r w:rsidRPr="008753DA">
        <w:rPr>
          <w:rFonts w:ascii="Times New Roman" w:hAnsi="Times New Roman" w:cs="Times New Roman"/>
          <w:bCs/>
          <w:sz w:val="24"/>
          <w:szCs w:val="24"/>
        </w:rPr>
        <w:t xml:space="preserve"> Договора, ЭДО не применяется. </w:t>
      </w:r>
    </w:p>
    <w:p w14:paraId="71EA47A7" w14:textId="7FC40FD6" w:rsidR="00A271F4" w:rsidRPr="002975C2" w:rsidRDefault="00A271F4" w:rsidP="0045177C">
      <w:pPr>
        <w:pStyle w:val="ConsNormal"/>
        <w:widowControl/>
        <w:numPr>
          <w:ilvl w:val="1"/>
          <w:numId w:val="27"/>
        </w:numPr>
        <w:tabs>
          <w:tab w:val="left" w:pos="0"/>
        </w:tabs>
        <w:ind w:left="1134" w:hanging="708"/>
        <w:jc w:val="both"/>
        <w:rPr>
          <w:rFonts w:ascii="Times New Roman" w:hAnsi="Times New Roman" w:cs="Times New Roman"/>
          <w:bCs/>
          <w:sz w:val="24"/>
          <w:szCs w:val="24"/>
        </w:rPr>
      </w:pPr>
      <w:r w:rsidRPr="008753DA">
        <w:rPr>
          <w:rFonts w:ascii="Times New Roman" w:hAnsi="Times New Roman" w:cs="Times New Roman"/>
          <w:bCs/>
          <w:sz w:val="24"/>
          <w:szCs w:val="24"/>
        </w:rPr>
        <w:t>Для целей настоящего раздела Договора используются</w:t>
      </w:r>
      <w:r w:rsidRPr="002975C2">
        <w:rPr>
          <w:rFonts w:ascii="Times New Roman" w:hAnsi="Times New Roman" w:cs="Times New Roman"/>
          <w:bCs/>
          <w:sz w:val="24"/>
          <w:szCs w:val="24"/>
        </w:rPr>
        <w:t xml:space="preserve"> следующие понятия и определения:</w:t>
      </w:r>
    </w:p>
    <w:p w14:paraId="43CBC55B"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7B5F1F47" w14:textId="77777777" w:rsidR="00A271F4" w:rsidRPr="008753DA"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Электронный документооборот (ЭДО) – процесс обмена между </w:t>
      </w:r>
      <w:r w:rsidRPr="008753DA">
        <w:rPr>
          <w:rFonts w:ascii="Times New Roman" w:hAnsi="Times New Roman" w:cs="Times New Roman"/>
          <w:bCs/>
          <w:sz w:val="24"/>
          <w:szCs w:val="24"/>
        </w:rPr>
        <w:t>Сторонами через Оператора или напрямую в порядке, предусмотренном настоящим разделом Договора, документами, составленными в электронном виде и подписанными ЭП соответствующей Стороны.</w:t>
      </w:r>
    </w:p>
    <w:p w14:paraId="0B3FE43A"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753DA">
        <w:rPr>
          <w:rFonts w:ascii="Times New Roman" w:hAnsi="Times New Roman" w:cs="Times New Roman"/>
          <w:bCs/>
          <w:sz w:val="24"/>
          <w:szCs w:val="24"/>
        </w:rPr>
        <w:t>Электронный документ – документ, направляемый/получаемый посредством</w:t>
      </w:r>
      <w:r w:rsidRPr="002975C2">
        <w:rPr>
          <w:rFonts w:ascii="Times New Roman" w:hAnsi="Times New Roman" w:cs="Times New Roman"/>
          <w:bCs/>
          <w:sz w:val="24"/>
          <w:szCs w:val="24"/>
        </w:rPr>
        <w:t xml:space="preserve"> электронного документооборота;</w:t>
      </w:r>
    </w:p>
    <w:p w14:paraId="2D233B3F"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3BA49FE0"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59632DC" w14:textId="77777777" w:rsidR="00A271F4" w:rsidRPr="00321D47"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2975C2">
        <w:rPr>
          <w:rFonts w:ascii="Times New Roman" w:hAnsi="Times New Roman" w:cs="Times New Roman"/>
          <w:bCs/>
          <w:sz w:val="24"/>
          <w:szCs w:val="24"/>
        </w:rPr>
        <w:t xml:space="preserve">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w:t>
      </w:r>
      <w:r w:rsidRPr="00321D47">
        <w:rPr>
          <w:rFonts w:ascii="Times New Roman" w:hAnsi="Times New Roman" w:cs="Times New Roman"/>
          <w:bCs/>
          <w:sz w:val="24"/>
          <w:szCs w:val="24"/>
        </w:rPr>
        <w:t>применимо).</w:t>
      </w:r>
    </w:p>
    <w:p w14:paraId="5E29FDA2" w14:textId="77777777" w:rsidR="00A271F4" w:rsidRPr="008753DA" w:rsidRDefault="00A271F4" w:rsidP="0045177C">
      <w:pPr>
        <w:pStyle w:val="af2"/>
        <w:widowControl w:val="0"/>
        <w:numPr>
          <w:ilvl w:val="1"/>
          <w:numId w:val="27"/>
        </w:numPr>
        <w:ind w:left="0" w:firstLine="426"/>
        <w:jc w:val="both"/>
        <w:rPr>
          <w:bCs/>
        </w:rPr>
      </w:pPr>
      <w:r w:rsidRPr="00321D47">
        <w:rPr>
          <w:bCs/>
        </w:rPr>
        <w:t>В</w:t>
      </w:r>
      <w:r w:rsidRPr="00E5655F">
        <w:rPr>
          <w:bCs/>
        </w:rPr>
        <w:t xml:space="preserve"> целях настоящего раздела Договора Стороны обязуются и признают в качестве </w:t>
      </w:r>
      <w:r w:rsidRPr="00E5655F">
        <w:rPr>
          <w:bCs/>
        </w:rPr>
        <w:lastRenderedPageBreak/>
        <w:t xml:space="preserve">надлежаще подписанных только документы, подписанные усиленной квалифицированной электронной подписью, соответствующей </w:t>
      </w:r>
      <w:r w:rsidRPr="008753DA">
        <w:rPr>
          <w:bCs/>
        </w:rPr>
        <w:t>требованиям Федерального закона от 06.04.2011 №63-ФЗ «Об электронной подписи» и действующему законодательству РФ в сфере электронной подписи.</w:t>
      </w:r>
      <w:r w:rsidRPr="008753DA">
        <w:t xml:space="preserve"> </w:t>
      </w:r>
      <w:r w:rsidRPr="008753DA">
        <w:rPr>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разделом Договора.</w:t>
      </w:r>
    </w:p>
    <w:p w14:paraId="0BF41648" w14:textId="77777777" w:rsidR="00A271F4" w:rsidRPr="008753DA" w:rsidRDefault="00A271F4" w:rsidP="0045177C">
      <w:pPr>
        <w:pStyle w:val="af2"/>
        <w:widowControl w:val="0"/>
        <w:numPr>
          <w:ilvl w:val="1"/>
          <w:numId w:val="27"/>
        </w:numPr>
        <w:ind w:left="0" w:firstLine="426"/>
        <w:jc w:val="both"/>
        <w:rPr>
          <w:bCs/>
        </w:rPr>
      </w:pPr>
      <w:r w:rsidRPr="008753DA">
        <w:rPr>
          <w:bCs/>
        </w:rPr>
        <w:t>Стороны не позднее 15 календарных дней после подписания настоящего Договора обязуются за свой счет получить сертификаты ЭП. В течение всего срока действия настоящего Договора Стороны обязаны использовать действующие сертификаты ЭП.</w:t>
      </w:r>
    </w:p>
    <w:p w14:paraId="2E07873F" w14:textId="77777777" w:rsidR="00A271F4" w:rsidRPr="001936AF" w:rsidRDefault="00A271F4" w:rsidP="0045177C">
      <w:pPr>
        <w:pStyle w:val="af2"/>
        <w:widowControl w:val="0"/>
        <w:numPr>
          <w:ilvl w:val="1"/>
          <w:numId w:val="27"/>
        </w:numPr>
        <w:ind w:left="0" w:firstLine="426"/>
        <w:jc w:val="both"/>
        <w:rPr>
          <w:bCs/>
        </w:rPr>
      </w:pPr>
      <w:r w:rsidRPr="008753DA">
        <w:t>До начала осуществления обмена электронными документами Стороны должны оформить и представить Оператору заявление об осуществлении</w:t>
      </w:r>
      <w:r w:rsidRPr="001936AF">
        <w:t xml:space="preserve"> ЭДО, а также получить у Оператора идентификатор участника обмена, реквизиты доступа и другие необходимые данные.</w:t>
      </w:r>
    </w:p>
    <w:p w14:paraId="71DC537A" w14:textId="77777777" w:rsidR="00A271F4" w:rsidRDefault="00A271F4" w:rsidP="0045177C">
      <w:pPr>
        <w:pStyle w:val="af2"/>
        <w:widowControl w:val="0"/>
        <w:numPr>
          <w:ilvl w:val="1"/>
          <w:numId w:val="27"/>
        </w:numPr>
        <w:ind w:left="0" w:firstLine="426"/>
        <w:jc w:val="both"/>
        <w:rPr>
          <w:bCs/>
        </w:rPr>
      </w:pPr>
      <w:r w:rsidRPr="001936AF">
        <w:rPr>
          <w:bCs/>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2C7B5620" w14:textId="77777777" w:rsidR="00A271F4" w:rsidRDefault="00A271F4" w:rsidP="0045177C">
      <w:pPr>
        <w:pStyle w:val="af2"/>
        <w:widowControl w:val="0"/>
        <w:numPr>
          <w:ilvl w:val="1"/>
          <w:numId w:val="27"/>
        </w:numPr>
        <w:ind w:left="0" w:firstLine="426"/>
        <w:jc w:val="both"/>
        <w:rPr>
          <w:bCs/>
        </w:rPr>
      </w:pPr>
      <w:r w:rsidRPr="001936AF">
        <w:rPr>
          <w:bCs/>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12A3C532" w14:textId="77777777" w:rsidR="00A271F4" w:rsidRPr="001936AF" w:rsidRDefault="00A271F4" w:rsidP="0045177C">
      <w:pPr>
        <w:pStyle w:val="af2"/>
        <w:widowControl w:val="0"/>
        <w:numPr>
          <w:ilvl w:val="1"/>
          <w:numId w:val="27"/>
        </w:numPr>
        <w:ind w:left="0" w:firstLine="426"/>
        <w:jc w:val="both"/>
        <w:rPr>
          <w:bCs/>
        </w:rPr>
      </w:pPr>
      <w:r w:rsidRPr="001936AF">
        <w:rPr>
          <w:bCs/>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2FD0D227" w14:textId="77777777" w:rsidR="00A271F4" w:rsidRPr="00540E81"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791AE47A" w14:textId="77777777" w:rsidR="00A271F4"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7BC1302"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540E81">
        <w:rPr>
          <w:rFonts w:ascii="Times New Roman" w:hAnsi="Times New Roman" w:cs="Times New Roman"/>
          <w:bCs/>
          <w:sz w:val="24"/>
          <w:szCs w:val="24"/>
        </w:rPr>
        <w:t>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До момента получения такого уведомления Сторона вправе считать полномочия соответствующего лица, имеющего ЭП другой Стороны, </w:t>
      </w:r>
      <w:r w:rsidRPr="008753DA">
        <w:rPr>
          <w:rFonts w:ascii="Times New Roman" w:hAnsi="Times New Roman" w:cs="Times New Roman"/>
          <w:bCs/>
          <w:sz w:val="24"/>
          <w:szCs w:val="24"/>
        </w:rPr>
        <w:t xml:space="preserve">действующими. </w:t>
      </w:r>
    </w:p>
    <w:p w14:paraId="253202C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0AA157F9" w14:textId="5AC88D93"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w:t>
      </w:r>
      <w:r w:rsidR="00FE2C50">
        <w:rPr>
          <w:rFonts w:ascii="Times New Roman" w:hAnsi="Times New Roman" w:cs="Times New Roman"/>
          <w:bCs/>
          <w:sz w:val="24"/>
          <w:szCs w:val="24"/>
        </w:rPr>
        <w:t>14</w:t>
      </w:r>
      <w:r w:rsidRPr="008753DA">
        <w:rPr>
          <w:rFonts w:ascii="Times New Roman" w:hAnsi="Times New Roman" w:cs="Times New Roman"/>
          <w:bCs/>
          <w:sz w:val="24"/>
          <w:szCs w:val="24"/>
        </w:rPr>
        <w:t>.9 Договора.</w:t>
      </w:r>
    </w:p>
    <w:p w14:paraId="6AB8B077" w14:textId="77777777" w:rsidR="00A271F4" w:rsidRPr="00267428"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lastRenderedPageBreak/>
        <w:t>Стороны обязаны обеспечивать конфиденциальность Ключей ЭП, в том числе не допускать использование принадлежащих</w:t>
      </w:r>
      <w:r w:rsidRPr="001936AF">
        <w:rPr>
          <w:rFonts w:ascii="Times New Roman" w:hAnsi="Times New Roman" w:cs="Times New Roman"/>
          <w:bCs/>
          <w:sz w:val="24"/>
          <w:szCs w:val="24"/>
        </w:rPr>
        <w:t xml:space="preserve">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w:t>
      </w:r>
      <w:r w:rsidRPr="00267428">
        <w:rPr>
          <w:rFonts w:ascii="Times New Roman" w:hAnsi="Times New Roman" w:cs="Times New Roman"/>
          <w:bCs/>
          <w:sz w:val="24"/>
          <w:szCs w:val="24"/>
        </w:rPr>
        <w:t xml:space="preserve">обеспечивающих конфиденциальность Ключа ЭП, любым третьим лицам. </w:t>
      </w:r>
    </w:p>
    <w:p w14:paraId="4A56AA3C"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267428">
        <w:rPr>
          <w:rFonts w:ascii="Times New Roman" w:hAnsi="Times New Roman" w:cs="Times New Roman"/>
          <w:bCs/>
          <w:sz w:val="24"/>
          <w:szCs w:val="24"/>
        </w:rPr>
        <w:t xml:space="preserve">           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w:t>
      </w:r>
      <w:r w:rsidRPr="00131DA3">
        <w:rPr>
          <w:rFonts w:ascii="Times New Roman" w:hAnsi="Times New Roman" w:cs="Times New Roman"/>
          <w:bCs/>
          <w:sz w:val="24"/>
          <w:szCs w:val="24"/>
        </w:rPr>
        <w:t xml:space="preserve"> последствий нарушения конфиденциальности. </w:t>
      </w:r>
    </w:p>
    <w:p w14:paraId="79CD93F0" w14:textId="0F37A8F0"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131DA3">
        <w:rPr>
          <w:rFonts w:ascii="Times New Roman" w:hAnsi="Times New Roman" w:cs="Times New Roman"/>
          <w:bCs/>
          <w:sz w:val="24"/>
          <w:szCs w:val="24"/>
        </w:rPr>
        <w:t xml:space="preserve">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w:t>
      </w:r>
      <w:r w:rsidRPr="008753DA">
        <w:rPr>
          <w:rFonts w:ascii="Times New Roman" w:hAnsi="Times New Roman" w:cs="Times New Roman"/>
          <w:bCs/>
          <w:sz w:val="24"/>
          <w:szCs w:val="24"/>
        </w:rPr>
        <w:t xml:space="preserve">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 </w:t>
      </w:r>
      <w:r w:rsidR="00F11A4E">
        <w:rPr>
          <w:rFonts w:ascii="Times New Roman" w:hAnsi="Times New Roman" w:cs="Times New Roman"/>
          <w:bCs/>
          <w:sz w:val="24"/>
          <w:szCs w:val="24"/>
        </w:rPr>
        <w:t>14</w:t>
      </w:r>
      <w:r w:rsidRPr="008753DA">
        <w:rPr>
          <w:rFonts w:ascii="Times New Roman" w:hAnsi="Times New Roman" w:cs="Times New Roman"/>
          <w:bCs/>
          <w:sz w:val="24"/>
          <w:szCs w:val="24"/>
        </w:rPr>
        <w:t>.9 Договора.</w:t>
      </w:r>
    </w:p>
    <w:p w14:paraId="5EB15DB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55651550"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8753DA">
        <w:rPr>
          <w:rFonts w:ascii="Times New Roman" w:hAnsi="Times New Roman" w:cs="Times New Roman"/>
          <w:bCs/>
          <w:sz w:val="24"/>
          <w:szCs w:val="24"/>
        </w:rPr>
        <w:t xml:space="preserve">               При реализации настоящего раздела Договора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w:t>
      </w:r>
      <w:r w:rsidRPr="00B222C9">
        <w:rPr>
          <w:rFonts w:ascii="Times New Roman" w:hAnsi="Times New Roman" w:cs="Times New Roman"/>
          <w:bCs/>
          <w:sz w:val="24"/>
          <w:szCs w:val="24"/>
        </w:rPr>
        <w:t xml:space="preserve"> информации".</w:t>
      </w:r>
    </w:p>
    <w:p w14:paraId="21EF841E"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7CAC3582"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758DA86C"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56831C29"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В случае нарушения любой из Сторон условий о конфиденциальност</w:t>
      </w:r>
      <w:r>
        <w:rPr>
          <w:rFonts w:ascii="Times New Roman" w:hAnsi="Times New Roman" w:cs="Times New Roman"/>
          <w:bCs/>
          <w:sz w:val="24"/>
          <w:szCs w:val="24"/>
        </w:rPr>
        <w:t>и, виновная Сторона, при наличии</w:t>
      </w:r>
      <w:r w:rsidRPr="00B222C9">
        <w:rPr>
          <w:rFonts w:ascii="Times New Roman" w:hAnsi="Times New Roman" w:cs="Times New Roman"/>
          <w:bCs/>
          <w:sz w:val="24"/>
          <w:szCs w:val="24"/>
        </w:rPr>
        <w:t xml:space="preserve"> соответствующего требования, обязана возместить другой Стороне убытки, причиненные ее действиями.</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56F04664"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09727D" w:rsidRPr="008753DA">
        <w:rPr>
          <w:b/>
        </w:rPr>
        <w:t>628609, Ханты-Мансийский автономный округ-Югра, г. Нижневартовск, ЗПУ, панель</w:t>
      </w:r>
      <w:r w:rsidR="0009727D">
        <w:rPr>
          <w:b/>
        </w:rPr>
        <w:t xml:space="preserve"> 13, ул. Индустриальная, д. 66а,</w:t>
      </w:r>
      <w:r w:rsidR="00090605" w:rsidRPr="003956AF">
        <w:rPr>
          <w:b/>
        </w:rPr>
        <w:t xml:space="preserve"> д</w:t>
      </w:r>
      <w:r w:rsidR="00424404">
        <w:rPr>
          <w:b/>
        </w:rPr>
        <w:t>ля ООО «</w:t>
      </w:r>
      <w:r w:rsidR="008F0781">
        <w:rPr>
          <w:b/>
        </w:rPr>
        <w:t>КАТОБЬНЕФТЬ</w:t>
      </w:r>
      <w:r w:rsidR="00424404">
        <w:rPr>
          <w:b/>
        </w:rPr>
        <w:t xml:space="preserve">», </w:t>
      </w:r>
      <w:r w:rsidR="00424404" w:rsidRPr="00AE7AF7">
        <w:t>если Стороны не используют электронный до</w:t>
      </w:r>
      <w:r w:rsidR="00424404">
        <w:t>кументооборот согласно раздела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w:t>
      </w:r>
      <w:r w:rsidR="00CF4E49" w:rsidRPr="00545440">
        <w:lastRenderedPageBreak/>
        <w:t xml:space="preserve">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t xml:space="preserve">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w:t>
      </w:r>
      <w:r w:rsidRPr="000F0DC6">
        <w:lastRenderedPageBreak/>
        <w:t>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296" w:type="dxa"/>
        <w:tblLook w:val="01E0" w:firstRow="1" w:lastRow="1" w:firstColumn="1" w:lastColumn="1" w:noHBand="0" w:noVBand="0"/>
      </w:tblPr>
      <w:tblGrid>
        <w:gridCol w:w="5103"/>
        <w:gridCol w:w="5193"/>
      </w:tblGrid>
      <w:tr w:rsidR="00602181" w:rsidRPr="00545440" w14:paraId="3446522B" w14:textId="77777777" w:rsidTr="00014D87">
        <w:tc>
          <w:tcPr>
            <w:tcW w:w="5103"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014D87">
        <w:tc>
          <w:tcPr>
            <w:tcW w:w="5103"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28C709F3" w:rsidR="00602181" w:rsidRPr="00271280" w:rsidRDefault="00602181" w:rsidP="00602181">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014D87">
              <w:t>ород</w:t>
            </w:r>
            <w:r>
              <w:t xml:space="preserve"> </w:t>
            </w:r>
            <w:r w:rsidRPr="00271280">
              <w:t xml:space="preserve">Нижневартовск, Промзона                                                                          </w:t>
            </w:r>
          </w:p>
          <w:p w14:paraId="3685D1D4" w14:textId="77777777" w:rsidR="00602181" w:rsidRPr="00271280" w:rsidRDefault="00602181" w:rsidP="00602181">
            <w:pPr>
              <w:jc w:val="both"/>
              <w:rPr>
                <w:b/>
              </w:rPr>
            </w:pPr>
            <w:r w:rsidRPr="00271280">
              <w:rPr>
                <w:b/>
              </w:rPr>
              <w:t>Почтовый адрес:</w:t>
            </w:r>
          </w:p>
          <w:p w14:paraId="46CF760D" w14:textId="7A38B751" w:rsidR="00602181" w:rsidRDefault="00602181" w:rsidP="00602181">
            <w:r w:rsidRPr="00271280">
              <w:t xml:space="preserve"> </w:t>
            </w:r>
            <w:r w:rsidR="008A219A" w:rsidRPr="008A219A">
              <w:t>628609, ХМАО-Югра, г. Нижневартовск, ЗПУ, панель 13, ул. Индустриальная, д. 66а</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C431C07" w14:textId="35679A69" w:rsidR="00602181" w:rsidRPr="00271280" w:rsidRDefault="00602181" w:rsidP="00602181">
            <w:pPr>
              <w:jc w:val="both"/>
            </w:pPr>
            <w:r w:rsidRPr="00271280">
              <w:rPr>
                <w:b/>
              </w:rPr>
              <w:t>Факс:</w:t>
            </w:r>
            <w:r w:rsidRPr="00271280">
              <w:t xml:space="preserve"> (3466) </w:t>
            </w:r>
            <w:r w:rsidR="008A219A">
              <w:t>31-16-29</w:t>
            </w:r>
            <w:r w:rsidRPr="00271280">
              <w:t xml:space="preserve"> </w:t>
            </w:r>
          </w:p>
          <w:p w14:paraId="65971899" w14:textId="309461A8" w:rsidR="00602181" w:rsidRPr="00271280" w:rsidRDefault="00602181" w:rsidP="00602181">
            <w:pPr>
              <w:jc w:val="both"/>
            </w:pPr>
            <w:r w:rsidRPr="00271280">
              <w:rPr>
                <w:b/>
              </w:rPr>
              <w:t>Телефон:</w:t>
            </w:r>
            <w:r w:rsidRPr="00271280">
              <w:t xml:space="preserve"> (3466) </w:t>
            </w:r>
            <w:r w:rsidR="008A219A">
              <w:t>31-16-28</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bookmarkStart w:id="1" w:name="_GoBack"/>
        <w:bookmarkEnd w:id="1"/>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4A3484CE" w14:textId="77777777" w:rsidR="00657C68" w:rsidRDefault="00657C68" w:rsidP="00657C68">
            <w:pPr>
              <w:jc w:val="center"/>
              <w:rPr>
                <w:b/>
              </w:rPr>
            </w:pPr>
            <w:r>
              <w:rPr>
                <w:b/>
              </w:rPr>
              <w:t xml:space="preserve">Генеральный директор </w:t>
            </w:r>
          </w:p>
          <w:p w14:paraId="5BD7AD33" w14:textId="77777777" w:rsidR="00657C68" w:rsidRDefault="00657C68" w:rsidP="00657C68">
            <w:pPr>
              <w:jc w:val="center"/>
              <w:rPr>
                <w:b/>
              </w:rPr>
            </w:pPr>
            <w:r>
              <w:rPr>
                <w:b/>
              </w:rPr>
              <w:t xml:space="preserve">ООО «Петро Велт Технолоджис» - управляющей организации </w:t>
            </w:r>
          </w:p>
          <w:p w14:paraId="201FAAFC" w14:textId="7C1C599C" w:rsidR="00B57C9C" w:rsidRPr="00657C68" w:rsidRDefault="00657C68" w:rsidP="00657C68">
            <w:pPr>
              <w:jc w:val="center"/>
            </w:pPr>
            <w:r>
              <w:rPr>
                <w:b/>
              </w:rPr>
              <w:t>ООО «КАТОБЬНЕФТЬ</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302742035" w:edGrp="everyone" w:colFirst="0" w:colLast="0"/>
            <w:permEnd w:id="605642258"/>
            <w:permEnd w:id="1635351822"/>
          </w:p>
          <w:p w14:paraId="6F55106C" w14:textId="6C808B5F" w:rsidR="00752102" w:rsidRPr="00545440" w:rsidRDefault="00F67A8A" w:rsidP="004F2169">
            <w:pPr>
              <w:jc w:val="both"/>
            </w:pPr>
            <w:r w:rsidRPr="00545440">
              <w:t>________________________</w:t>
            </w:r>
            <w:r w:rsidR="00657C68" w:rsidRPr="00F97D19">
              <w:rPr>
                <w:b/>
              </w:rPr>
              <w:t>Сыртланов М.В.</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30274203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459066"/>
      <w:docPartObj>
        <w:docPartGallery w:val="Page Numbers (Bottom of Page)"/>
        <w:docPartUnique/>
      </w:docPartObj>
    </w:sdtPr>
    <w:sdtEndPr/>
    <w:sdtContent>
      <w:p w14:paraId="14312A54" w14:textId="6F1FF45F" w:rsidR="001D77EB" w:rsidRDefault="001D77EB">
        <w:pPr>
          <w:pStyle w:val="a6"/>
          <w:jc w:val="right"/>
        </w:pPr>
        <w:r>
          <w:fldChar w:fldCharType="begin"/>
        </w:r>
        <w:r>
          <w:instrText>PAGE   \* MERGEFORMAT</w:instrText>
        </w:r>
        <w:r>
          <w:fldChar w:fldCharType="separate"/>
        </w:r>
        <w:r w:rsidR="00731711">
          <w:rPr>
            <w:noProof/>
          </w:rPr>
          <w:t>15</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ZSwGH/SdoivGSD+0jMv4EIlIL3ix3vaTtYaKWPOJHFLSDdcGc/qlYq9npKDNEfFBis3rXUVivvYkZZAaPk/w==" w:salt="9/GSnJb+uN8U5reCqp5/Kg=="/>
  <w:defaultTabStop w:val="709"/>
  <w:characterSpacingControl w:val="doNotCompress"/>
  <w:hdrShapeDefaults>
    <o:shapedefaults v:ext="edit" spidmax="149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68"/>
    <w:rsid w:val="00002F14"/>
    <w:rsid w:val="00003419"/>
    <w:rsid w:val="00003937"/>
    <w:rsid w:val="00003EDD"/>
    <w:rsid w:val="000045D4"/>
    <w:rsid w:val="000079DD"/>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57C68"/>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31711"/>
    <w:rsid w:val="007447F1"/>
    <w:rsid w:val="00752102"/>
    <w:rsid w:val="00755420"/>
    <w:rsid w:val="00756029"/>
    <w:rsid w:val="00765F7D"/>
    <w:rsid w:val="00770C35"/>
    <w:rsid w:val="007803E5"/>
    <w:rsid w:val="007832C3"/>
    <w:rsid w:val="00785DD3"/>
    <w:rsid w:val="007944E4"/>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73E76"/>
    <w:rsid w:val="00A93215"/>
    <w:rsid w:val="00A939DF"/>
    <w:rsid w:val="00AA09E2"/>
    <w:rsid w:val="00AA0F02"/>
    <w:rsid w:val="00AA2324"/>
    <w:rsid w:val="00AA75A4"/>
    <w:rsid w:val="00AC0B36"/>
    <w:rsid w:val="00AD2ADF"/>
    <w:rsid w:val="00AD6AF0"/>
    <w:rsid w:val="00AD70EE"/>
    <w:rsid w:val="00AD7801"/>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37884"/>
    <w:rsid w:val="00B40BCB"/>
    <w:rsid w:val="00B42974"/>
    <w:rsid w:val="00B52B92"/>
    <w:rsid w:val="00B531F4"/>
    <w:rsid w:val="00B53EB5"/>
    <w:rsid w:val="00B57C9C"/>
    <w:rsid w:val="00B603BC"/>
    <w:rsid w:val="00B60A68"/>
    <w:rsid w:val="00B74D0F"/>
    <w:rsid w:val="00B77475"/>
    <w:rsid w:val="00B8535B"/>
    <w:rsid w:val="00B91701"/>
    <w:rsid w:val="00B91ABE"/>
    <w:rsid w:val="00B9282F"/>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5FDE"/>
    <w:rsid w:val="00C57E3E"/>
    <w:rsid w:val="00C6239D"/>
    <w:rsid w:val="00C658A8"/>
    <w:rsid w:val="00C707D7"/>
    <w:rsid w:val="00C70F8C"/>
    <w:rsid w:val="00C83DB0"/>
    <w:rsid w:val="00C9288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10D53"/>
    <w:rsid w:val="00D135B3"/>
    <w:rsid w:val="00D214A6"/>
    <w:rsid w:val="00D231B4"/>
    <w:rsid w:val="00D26B3B"/>
    <w:rsid w:val="00D339CB"/>
    <w:rsid w:val="00D3653D"/>
    <w:rsid w:val="00D406B9"/>
    <w:rsid w:val="00D4163C"/>
    <w:rsid w:val="00D433CD"/>
    <w:rsid w:val="00D4502E"/>
    <w:rsid w:val="00D46A32"/>
    <w:rsid w:val="00D572E3"/>
    <w:rsid w:val="00D5768F"/>
    <w:rsid w:val="00D57BBE"/>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DF7B97"/>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95BBA"/>
    <w:rsid w:val="00E97C0C"/>
    <w:rsid w:val="00EA4CEF"/>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1A4E"/>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97D19"/>
    <w:rsid w:val="00FB0F2A"/>
    <w:rsid w:val="00FB2C73"/>
    <w:rsid w:val="00FB67E1"/>
    <w:rsid w:val="00FB6A19"/>
    <w:rsid w:val="00FB6A58"/>
    <w:rsid w:val="00FB7E65"/>
    <w:rsid w:val="00FC02F5"/>
    <w:rsid w:val="00FD7973"/>
    <w:rsid w:val="00FE2C50"/>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C461B-D25A-4CFC-8AAC-9941673B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15</Pages>
  <Words>6865</Words>
  <Characters>48781</Characters>
  <Application>Microsoft Office Word</Application>
  <DocSecurity>8</DocSecurity>
  <Lines>406</Lines>
  <Paragraphs>111</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55535</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Tregubova Elena</cp:lastModifiedBy>
  <cp:revision>100</cp:revision>
  <cp:lastPrinted>2012-08-28T08:01:00Z</cp:lastPrinted>
  <dcterms:created xsi:type="dcterms:W3CDTF">2016-03-09T13:45:00Z</dcterms:created>
  <dcterms:modified xsi:type="dcterms:W3CDTF">2024-03-12T08:00:00Z</dcterms:modified>
</cp:coreProperties>
</file>